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6D19" w:rsidRPr="00486D19" w:rsidRDefault="00486D19" w:rsidP="00486D19">
      <w:pPr>
        <w:pStyle w:val="1"/>
        <w:jc w:val="right"/>
        <w:rPr>
          <w:rFonts w:ascii="Times New Roman" w:hAnsi="Times New Roman"/>
          <w:caps/>
          <w:sz w:val="28"/>
          <w:szCs w:val="28"/>
        </w:rPr>
      </w:pP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ПСКОВСКАЯ ОБЛАСТЬ</w:t>
      </w: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ДЕДОВИЧСКИЙ РАЙОН</w:t>
      </w: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Собрание депутатов сельского поселения</w:t>
      </w: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caps/>
          <w:sz w:val="28"/>
          <w:szCs w:val="28"/>
        </w:rPr>
      </w:pPr>
      <w:r w:rsidRPr="00486D19">
        <w:rPr>
          <w:rFonts w:ascii="Times New Roman" w:hAnsi="Times New Roman"/>
          <w:caps/>
          <w:sz w:val="28"/>
          <w:szCs w:val="28"/>
        </w:rPr>
        <w:t>«ШЕЛОНСКАЯ волость»</w:t>
      </w: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sz w:val="28"/>
          <w:szCs w:val="28"/>
        </w:rPr>
      </w:pPr>
    </w:p>
    <w:p w:rsidR="00486D19" w:rsidRPr="00486D19" w:rsidRDefault="00486D19" w:rsidP="00486D19">
      <w:pPr>
        <w:pStyle w:val="1"/>
        <w:jc w:val="center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РЕШЕНИЕ</w:t>
      </w:r>
      <w:r w:rsidR="00616EC5">
        <w:rPr>
          <w:rFonts w:ascii="Times New Roman" w:hAnsi="Times New Roman"/>
          <w:sz w:val="28"/>
          <w:szCs w:val="28"/>
        </w:rPr>
        <w:t xml:space="preserve"> </w:t>
      </w:r>
      <w:r w:rsidR="00C824AC">
        <w:rPr>
          <w:rFonts w:ascii="Times New Roman" w:hAnsi="Times New Roman"/>
          <w:sz w:val="28"/>
          <w:szCs w:val="28"/>
        </w:rPr>
        <w:t xml:space="preserve"> </w:t>
      </w:r>
    </w:p>
    <w:p w:rsidR="00486D19" w:rsidRPr="000407F5" w:rsidRDefault="00486D19" w:rsidP="000407F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407F5" w:rsidRPr="000407F5" w:rsidRDefault="00B5251E" w:rsidP="00040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28.12.2022  № 88</w:t>
      </w:r>
    </w:p>
    <w:p w:rsidR="000407F5" w:rsidRPr="000407F5" w:rsidRDefault="000407F5" w:rsidP="00040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5">
        <w:rPr>
          <w:rFonts w:ascii="Times New Roman" w:hAnsi="Times New Roman" w:cs="Times New Roman"/>
          <w:sz w:val="28"/>
          <w:szCs w:val="28"/>
        </w:rPr>
        <w:t>(принято на четырнадцатом очередном заседании</w:t>
      </w:r>
    </w:p>
    <w:p w:rsidR="000407F5" w:rsidRPr="000407F5" w:rsidRDefault="000407F5" w:rsidP="00040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5">
        <w:rPr>
          <w:rFonts w:ascii="Times New Roman" w:hAnsi="Times New Roman" w:cs="Times New Roman"/>
          <w:sz w:val="28"/>
          <w:szCs w:val="28"/>
        </w:rPr>
        <w:t>Собрания депутатов второго созыва)</w:t>
      </w:r>
    </w:p>
    <w:p w:rsidR="000407F5" w:rsidRPr="000407F5" w:rsidRDefault="000407F5" w:rsidP="000407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7F5">
        <w:rPr>
          <w:rFonts w:ascii="Times New Roman" w:hAnsi="Times New Roman" w:cs="Times New Roman"/>
          <w:sz w:val="28"/>
          <w:szCs w:val="28"/>
        </w:rPr>
        <w:t>дер. Дубишно</w:t>
      </w:r>
    </w:p>
    <w:p w:rsidR="000407F5" w:rsidRDefault="000407F5" w:rsidP="00486D19">
      <w:pPr>
        <w:spacing w:after="0"/>
        <w:rPr>
          <w:rFonts w:ascii="Times New Roman" w:hAnsi="Times New Roman"/>
          <w:sz w:val="28"/>
          <w:szCs w:val="28"/>
        </w:rPr>
      </w:pPr>
    </w:p>
    <w:p w:rsidR="00486D19" w:rsidRPr="00486D19" w:rsidRDefault="00486D19" w:rsidP="00486D19">
      <w:pPr>
        <w:spacing w:after="0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О передаче полномочий по осуществлению</w:t>
      </w:r>
    </w:p>
    <w:p w:rsidR="00486D19" w:rsidRPr="00486D19" w:rsidRDefault="00486D19" w:rsidP="00486D19">
      <w:pPr>
        <w:spacing w:after="0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внешнего муниципального финансового</w:t>
      </w:r>
    </w:p>
    <w:p w:rsidR="00486D19" w:rsidRPr="00486D19" w:rsidRDefault="00486D19" w:rsidP="00486D19">
      <w:pPr>
        <w:spacing w:after="0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контроля</w:t>
      </w:r>
    </w:p>
    <w:p w:rsidR="00486D19" w:rsidRPr="00486D19" w:rsidRDefault="00486D19" w:rsidP="00486D19">
      <w:pPr>
        <w:spacing w:after="0"/>
        <w:rPr>
          <w:rFonts w:ascii="Times New Roman" w:hAnsi="Times New Roman"/>
          <w:sz w:val="28"/>
          <w:szCs w:val="28"/>
        </w:rPr>
      </w:pPr>
    </w:p>
    <w:p w:rsidR="00486D19" w:rsidRPr="00486D19" w:rsidRDefault="00486D19" w:rsidP="00486D19">
      <w:pPr>
        <w:autoSpaceDE w:val="0"/>
        <w:autoSpaceDN w:val="0"/>
        <w:adjustRightInd w:val="0"/>
        <w:ind w:firstLine="540"/>
        <w:jc w:val="both"/>
        <w:rPr>
          <w:rFonts w:ascii="Arial" w:hAnsi="Arial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В соответствии с пунктом 3 статьи 268.1 Бюджетного кодекса Российской Федерации частью 11 статьи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Собрание депутатов сельского поселения «Шелонская волость» РЕШИЛО:</w:t>
      </w:r>
    </w:p>
    <w:p w:rsidR="00486D19" w:rsidRPr="00486D19" w:rsidRDefault="00486D19" w:rsidP="00486D19">
      <w:pPr>
        <w:pStyle w:val="a3"/>
        <w:ind w:firstLine="567"/>
        <w:rPr>
          <w:sz w:val="28"/>
          <w:szCs w:val="28"/>
        </w:rPr>
      </w:pPr>
      <w:r w:rsidRPr="00486D19">
        <w:rPr>
          <w:sz w:val="28"/>
          <w:szCs w:val="28"/>
        </w:rPr>
        <w:t>1. Передать Контрольно-счетной палате Дедовичского р</w:t>
      </w:r>
      <w:r w:rsidR="00C824AC">
        <w:rPr>
          <w:sz w:val="28"/>
          <w:szCs w:val="28"/>
        </w:rPr>
        <w:t>айона на срок до 31 декабря 2023</w:t>
      </w:r>
      <w:r w:rsidRPr="00486D19">
        <w:rPr>
          <w:sz w:val="28"/>
          <w:szCs w:val="28"/>
        </w:rPr>
        <w:t xml:space="preserve"> года полномочия контрольно-счетного органа муниципального образования «Шелонская волость» по осуществлению внешнего муниципального финансового контроля.</w:t>
      </w:r>
    </w:p>
    <w:p w:rsidR="00486D19" w:rsidRPr="00486D19" w:rsidRDefault="00486D19" w:rsidP="00486D19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2. Заключить с Собранием депутатов Дедовичского района соглашение о передаче Контрольно-счетной палате Дедовичского района полномочий контрольно-счетного органа муниципального образования «Шелонская волость» по осуществлению внешнего муниципального финансового контроля.</w:t>
      </w:r>
    </w:p>
    <w:p w:rsidR="00486D19" w:rsidRPr="00486D19" w:rsidRDefault="00486D19" w:rsidP="00486D19">
      <w:pPr>
        <w:jc w:val="both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3. Установить, что для исполнения полномочий, предусмотренных пунктом 1 настоящего решения, из бюджета поселения в бюджет муниципального района производится передача</w:t>
      </w:r>
      <w:r w:rsidR="00C824AC">
        <w:rPr>
          <w:rFonts w:ascii="Times New Roman" w:hAnsi="Times New Roman"/>
          <w:sz w:val="28"/>
          <w:szCs w:val="28"/>
        </w:rPr>
        <w:t xml:space="preserve"> межбюджетных трансфертов в 2023</w:t>
      </w:r>
      <w:r w:rsidRPr="00486D19">
        <w:rPr>
          <w:rFonts w:ascii="Times New Roman" w:hAnsi="Times New Roman"/>
          <w:sz w:val="28"/>
          <w:szCs w:val="28"/>
        </w:rPr>
        <w:t xml:space="preserve"> году – 30000 рублей.</w:t>
      </w:r>
    </w:p>
    <w:p w:rsidR="00486D19" w:rsidRPr="00486D19" w:rsidRDefault="00486D19" w:rsidP="00486D19">
      <w:pPr>
        <w:jc w:val="both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4. Обнародовать настоящее решение.</w:t>
      </w:r>
    </w:p>
    <w:p w:rsidR="00486D19" w:rsidRPr="00486D19" w:rsidRDefault="00486D19" w:rsidP="00486D19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486D19" w:rsidRPr="00486D19" w:rsidRDefault="00486D19" w:rsidP="00486D19">
      <w:pPr>
        <w:tabs>
          <w:tab w:val="left" w:pos="6577"/>
        </w:tabs>
        <w:autoSpaceDE w:val="0"/>
        <w:autoSpaceDN w:val="0"/>
        <w:adjustRightInd w:val="0"/>
        <w:spacing w:after="0"/>
        <w:outlineLvl w:val="1"/>
        <w:rPr>
          <w:rFonts w:ascii="Arial" w:hAnsi="Arial"/>
          <w:sz w:val="28"/>
          <w:szCs w:val="28"/>
        </w:rPr>
      </w:pPr>
      <w:r w:rsidRPr="00486D19">
        <w:rPr>
          <w:rFonts w:ascii="Times New Roman" w:hAnsi="Times New Roman"/>
          <w:sz w:val="28"/>
          <w:szCs w:val="28"/>
        </w:rPr>
        <w:t>«Шелонская волость»                                                                        Е.В. Николаева</w:t>
      </w:r>
    </w:p>
    <w:p w:rsidR="00341A92" w:rsidRDefault="00341A92" w:rsidP="00486D19">
      <w:pPr>
        <w:spacing w:after="0"/>
      </w:pPr>
    </w:p>
    <w:sectPr w:rsidR="00341A92" w:rsidSect="00486D1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>
    <w:useFELayout/>
  </w:compat>
  <w:rsids>
    <w:rsidRoot w:val="00486D19"/>
    <w:rsid w:val="00034156"/>
    <w:rsid w:val="000407F5"/>
    <w:rsid w:val="001A45F4"/>
    <w:rsid w:val="00341A92"/>
    <w:rsid w:val="00385E5E"/>
    <w:rsid w:val="00486D19"/>
    <w:rsid w:val="00546B56"/>
    <w:rsid w:val="005E33A9"/>
    <w:rsid w:val="00616EC5"/>
    <w:rsid w:val="008203ED"/>
    <w:rsid w:val="008B0756"/>
    <w:rsid w:val="00A22F38"/>
    <w:rsid w:val="00B5251E"/>
    <w:rsid w:val="00BF7AB7"/>
    <w:rsid w:val="00C824AC"/>
    <w:rsid w:val="00D47924"/>
    <w:rsid w:val="00D64713"/>
    <w:rsid w:val="00E33FBE"/>
    <w:rsid w:val="00E62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486D19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486D19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Без интервала1"/>
    <w:rsid w:val="00486D19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6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2022-12-01T08:18:00Z</cp:lastPrinted>
  <dcterms:created xsi:type="dcterms:W3CDTF">2020-12-21T13:16:00Z</dcterms:created>
  <dcterms:modified xsi:type="dcterms:W3CDTF">2022-12-28T13:00:00Z</dcterms:modified>
</cp:coreProperties>
</file>